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36" w:rsidRPr="00637F6E" w:rsidRDefault="00395D36" w:rsidP="00637F6E">
      <w:pPr>
        <w:pStyle w:val="a3"/>
        <w:spacing w:after="135" w:line="300" w:lineRule="atLeast"/>
        <w:ind w:left="-567"/>
        <w:jc w:val="center"/>
        <w:rPr>
          <w:b/>
          <w:color w:val="000000" w:themeColor="text1"/>
        </w:rPr>
      </w:pPr>
      <w:r w:rsidRPr="00637F6E">
        <w:rPr>
          <w:b/>
          <w:color w:val="000000" w:themeColor="text1"/>
        </w:rPr>
        <w:t>САМОАНАЛИЗ</w:t>
      </w:r>
      <w:r w:rsidR="005C3DC7" w:rsidRPr="00637F6E">
        <w:rPr>
          <w:b/>
          <w:color w:val="000000" w:themeColor="text1"/>
        </w:rPr>
        <w:t xml:space="preserve"> </w:t>
      </w:r>
      <w:r w:rsidR="00637F6E">
        <w:rPr>
          <w:b/>
          <w:color w:val="000000" w:themeColor="text1"/>
        </w:rPr>
        <w:t>ОТКРЫТОГО УРОКА В 9 КЛАССЕ.</w:t>
      </w:r>
    </w:p>
    <w:p w:rsidR="005C3DC7" w:rsidRPr="00637F6E" w:rsidRDefault="00637F6E" w:rsidP="00637F6E">
      <w:pPr>
        <w:pStyle w:val="a3"/>
        <w:spacing w:after="135" w:line="300" w:lineRule="atLeast"/>
        <w:ind w:left="-567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19.10.2022 г.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Тема урока</w:t>
      </w:r>
      <w:r w:rsidRPr="00637F6E">
        <w:rPr>
          <w:color w:val="000000"/>
        </w:rPr>
        <w:t xml:space="preserve">: 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color w:val="000000"/>
        </w:rPr>
        <w:t>Урок – тренинг «Подготовка к ОГЭ-2023  по русскому языку (тестовая часть)»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Цель урока</w:t>
      </w:r>
      <w:r w:rsidRPr="00637F6E">
        <w:rPr>
          <w:color w:val="000000"/>
        </w:rPr>
        <w:t>: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bCs/>
          <w:color w:val="000000"/>
        </w:rPr>
      </w:pPr>
      <w:r w:rsidRPr="00637F6E">
        <w:rPr>
          <w:b/>
          <w:bCs/>
          <w:color w:val="000000"/>
        </w:rPr>
        <w:t>1</w:t>
      </w:r>
      <w:r w:rsidRPr="00637F6E">
        <w:rPr>
          <w:color w:val="000000"/>
        </w:rPr>
        <w:t xml:space="preserve">. повторение  и систематизация полученных знаний, необходимых для выполнения тестовых заданий ОГЭ-2023: </w:t>
      </w:r>
      <w:r w:rsidRPr="00637F6E">
        <w:rPr>
          <w:bCs/>
          <w:color w:val="000000"/>
        </w:rPr>
        <w:t>синтаксический анализ, пунктуационный анализ, орфографический анализ, анализ средств выразительности; лексический анализ; умение применять знания на практике, подготовка к сдаче экзамена;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bCs/>
          <w:color w:val="000000"/>
        </w:rPr>
      </w:pPr>
      <w:r w:rsidRPr="00637F6E">
        <w:rPr>
          <w:b/>
          <w:bCs/>
          <w:color w:val="000000"/>
        </w:rPr>
        <w:t xml:space="preserve">2. </w:t>
      </w:r>
      <w:r w:rsidRPr="00637F6E">
        <w:rPr>
          <w:bCs/>
          <w:color w:val="000000"/>
        </w:rPr>
        <w:t>развитие творческого потенциала учащихся, выработка навыка работы над тестовой частью ОГЭ;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3.</w:t>
      </w:r>
      <w:r w:rsidRPr="00637F6E">
        <w:rPr>
          <w:bCs/>
          <w:color w:val="000000"/>
        </w:rPr>
        <w:t xml:space="preserve"> воспитание познавательного интереса к русскому языку.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Тип урока</w:t>
      </w:r>
      <w:r w:rsidRPr="00637F6E">
        <w:rPr>
          <w:color w:val="000000"/>
        </w:rPr>
        <w:t>:</w:t>
      </w:r>
      <w:r w:rsidRPr="00637F6E">
        <w:rPr>
          <w:b/>
          <w:bCs/>
          <w:color w:val="000000"/>
        </w:rPr>
        <w:t> </w:t>
      </w:r>
      <w:r w:rsidRPr="00637F6E">
        <w:rPr>
          <w:color w:val="000000"/>
        </w:rPr>
        <w:t>урок закрепления знаний.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Технология:</w:t>
      </w:r>
      <w:r w:rsidRPr="00637F6E">
        <w:rPr>
          <w:color w:val="000000"/>
        </w:rPr>
        <w:t> технология критического мышления, ИКТ, проблемно - поискового и дифференцированного подхода к обучению.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Задачи: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color w:val="000000"/>
        </w:rPr>
        <w:t>−</w:t>
      </w:r>
      <w:r w:rsidRPr="00637F6E">
        <w:rPr>
          <w:b/>
          <w:bCs/>
          <w:color w:val="000000"/>
        </w:rPr>
        <w:t xml:space="preserve">образовательные: </w:t>
      </w:r>
      <w:r w:rsidRPr="00637F6E">
        <w:rPr>
          <w:color w:val="000000"/>
        </w:rPr>
        <w:t>организовывать деятельность учащихся по подготовке к ОГЭ, повторение знаний обучающихся по лексике, орфографии, пунктуации, о способах толкования слова, предупреждение орфографических ошибок; выстраивать алгоритм решения тестовых заданий, помочь осознать практическую значимость изученного материала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color w:val="000000"/>
        </w:rPr>
        <w:t>−</w:t>
      </w:r>
      <w:r w:rsidRPr="00637F6E">
        <w:rPr>
          <w:b/>
          <w:bCs/>
          <w:color w:val="000000"/>
        </w:rPr>
        <w:t xml:space="preserve">развивающие: </w:t>
      </w:r>
      <w:r w:rsidRPr="00637F6E">
        <w:rPr>
          <w:color w:val="000000"/>
        </w:rPr>
        <w:t>развитие творческой, речевой и мыслительной активности, формирование умения анализировать исходное задание, выделять главное, обобщать и делать выводы,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color w:val="000000"/>
        </w:rPr>
        <w:t>−</w:t>
      </w:r>
      <w:r w:rsidRPr="00637F6E">
        <w:rPr>
          <w:b/>
          <w:bCs/>
          <w:color w:val="000000"/>
        </w:rPr>
        <w:t xml:space="preserve">воспитательные: </w:t>
      </w:r>
      <w:r w:rsidRPr="00637F6E">
        <w:rPr>
          <w:color w:val="000000"/>
        </w:rPr>
        <w:t>формирование таких нравственных качеств учащихся, как уважение, взаимоуважение; формирование умения корректно и доказательно обосновывать свою точку зрения.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Методы обучения:</w:t>
      </w:r>
      <w:r w:rsidRPr="00637F6E">
        <w:rPr>
          <w:color w:val="000000"/>
        </w:rPr>
        <w:t> проблемно - поисковый, сравнительный анализ информации.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Организационные формы</w:t>
      </w:r>
      <w:r w:rsidRPr="00637F6E">
        <w:rPr>
          <w:color w:val="000000"/>
        </w:rPr>
        <w:t>: беседа, фронтальная работа, групповая работа, индивидуальная работа, самостоятельная работа, игровая.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Приемы активизации мыслительной деятельности учащихся</w:t>
      </w:r>
      <w:r w:rsidRPr="00637F6E">
        <w:rPr>
          <w:color w:val="000000"/>
        </w:rPr>
        <w:t>: анализ учебной информации, составление алгоритма выполнения заданий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proofErr w:type="gramStart"/>
      <w:r w:rsidRPr="00637F6E">
        <w:rPr>
          <w:b/>
          <w:bCs/>
          <w:color w:val="000000"/>
        </w:rPr>
        <w:t>УМК и оборудование</w:t>
      </w:r>
      <w:r w:rsidRPr="00637F6E">
        <w:rPr>
          <w:color w:val="000000"/>
        </w:rPr>
        <w:t>: презентация, раздаточный материал;  «Лист оценочный»; онлайн - тестирование;</w:t>
      </w:r>
      <w:r w:rsidRPr="00637F6E">
        <w:rPr>
          <w:b/>
          <w:bCs/>
          <w:color w:val="000000"/>
        </w:rPr>
        <w:t> </w:t>
      </w:r>
      <w:r w:rsidRPr="00637F6E">
        <w:rPr>
          <w:color w:val="000000"/>
        </w:rPr>
        <w:t>компьютер, мультимедиа проектор, экран.</w:t>
      </w:r>
      <w:proofErr w:type="gramEnd"/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Личностные УУД</w:t>
      </w:r>
      <w:r w:rsidRPr="00637F6E">
        <w:rPr>
          <w:color w:val="000000"/>
        </w:rPr>
        <w:t>: стремление к развитию речи, понимание необходимости подготовки к ОГЭ; самоопределение (внутренняя позиция ученика); умение слушать и вступать в диалог.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lastRenderedPageBreak/>
        <w:t>Регулятивные УУД</w:t>
      </w:r>
      <w:r w:rsidRPr="00637F6E">
        <w:rPr>
          <w:color w:val="000000"/>
        </w:rPr>
        <w:t>:</w:t>
      </w:r>
      <w:r w:rsidRPr="00637F6E">
        <w:rPr>
          <w:b/>
          <w:bCs/>
          <w:color w:val="000000"/>
        </w:rPr>
        <w:t> </w:t>
      </w:r>
      <w:r w:rsidRPr="00637F6E">
        <w:rPr>
          <w:color w:val="000000"/>
        </w:rPr>
        <w:t>формулирование темы урока, цели, соотнесение цели и результатов своей деятельности.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Коммуникативные УУД:</w:t>
      </w:r>
      <w:r w:rsidRPr="00637F6E">
        <w:rPr>
          <w:color w:val="000000"/>
        </w:rPr>
        <w:t> планирование учебного сотрудничества с другими участниками группы, умение строить связное монологическое высказывание в учебно-научном стиле, осуществление речевого самоконтроля в учебной деятельности и повседневной практике.</w:t>
      </w:r>
    </w:p>
    <w:p w:rsidR="008E0076" w:rsidRPr="00637F6E" w:rsidRDefault="008E0076" w:rsidP="00637F6E">
      <w:pPr>
        <w:pStyle w:val="a3"/>
        <w:shd w:val="clear" w:color="auto" w:fill="FFFFFF"/>
        <w:ind w:left="-567"/>
        <w:jc w:val="both"/>
        <w:rPr>
          <w:color w:val="000000"/>
        </w:rPr>
      </w:pPr>
      <w:r w:rsidRPr="00637F6E">
        <w:rPr>
          <w:b/>
          <w:bCs/>
          <w:color w:val="000000"/>
        </w:rPr>
        <w:t>Познавательные УУД:</w:t>
      </w:r>
      <w:r w:rsidRPr="00637F6E">
        <w:rPr>
          <w:color w:val="000000"/>
        </w:rPr>
        <w:t>  умение работать с текстом, анализировать, выстраивать последовательность, систематизировать, извлекать информацию из представленных источников, и преобразовывать её, строить рассуждения, делать выводы,  находить ответы на вопросы.</w:t>
      </w:r>
    </w:p>
    <w:p w:rsidR="008E0076" w:rsidRPr="00637F6E" w:rsidRDefault="00217046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 xml:space="preserve">Одними из важнейших навыков современного ученика должны стать умение работать </w:t>
      </w:r>
      <w:r w:rsidR="008E0076" w:rsidRPr="00637F6E">
        <w:rPr>
          <w:color w:val="000000" w:themeColor="text1"/>
        </w:rPr>
        <w:t xml:space="preserve">как индивидуально, так и </w:t>
      </w:r>
      <w:r w:rsidRPr="00637F6E">
        <w:rPr>
          <w:color w:val="000000" w:themeColor="text1"/>
        </w:rPr>
        <w:t xml:space="preserve">в команде, </w:t>
      </w:r>
      <w:r w:rsidR="00F6671C" w:rsidRPr="00637F6E">
        <w:rPr>
          <w:color w:val="000000" w:themeColor="text1"/>
        </w:rPr>
        <w:t xml:space="preserve">умение грамотно формулировать свои мысли, </w:t>
      </w:r>
      <w:r w:rsidRPr="00637F6E">
        <w:rPr>
          <w:color w:val="000000" w:themeColor="text1"/>
        </w:rPr>
        <w:t>способность к критическому осмыслени</w:t>
      </w:r>
      <w:r w:rsidR="00AF5EE6" w:rsidRPr="00637F6E">
        <w:rPr>
          <w:color w:val="000000" w:themeColor="text1"/>
        </w:rPr>
        <w:t xml:space="preserve">ю </w:t>
      </w:r>
      <w:r w:rsidR="00F6671C" w:rsidRPr="00637F6E">
        <w:rPr>
          <w:color w:val="000000" w:themeColor="text1"/>
        </w:rPr>
        <w:t xml:space="preserve">полученной информации.  </w:t>
      </w:r>
      <w:r w:rsidRPr="00637F6E">
        <w:rPr>
          <w:color w:val="000000" w:themeColor="text1"/>
        </w:rPr>
        <w:t>Именно эти навыки я стара</w:t>
      </w:r>
      <w:r w:rsidR="00CD055A" w:rsidRPr="00637F6E">
        <w:rPr>
          <w:color w:val="000000" w:themeColor="text1"/>
        </w:rPr>
        <w:t>ю</w:t>
      </w:r>
      <w:r w:rsidRPr="00637F6E">
        <w:rPr>
          <w:color w:val="000000" w:themeColor="text1"/>
        </w:rPr>
        <w:t xml:space="preserve">сь  привить ученикам своего класса. На уроке русского языка </w:t>
      </w:r>
      <w:r w:rsidR="00395D36" w:rsidRPr="00637F6E">
        <w:rPr>
          <w:color w:val="000000" w:themeColor="text1"/>
        </w:rPr>
        <w:t xml:space="preserve">в рамках подготовки к ОГЭ </w:t>
      </w:r>
      <w:r w:rsidRPr="00637F6E">
        <w:rPr>
          <w:color w:val="000000" w:themeColor="text1"/>
        </w:rPr>
        <w:t>я старалась акц</w:t>
      </w:r>
      <w:r w:rsidR="008E0076" w:rsidRPr="00637F6E">
        <w:rPr>
          <w:color w:val="000000" w:themeColor="text1"/>
        </w:rPr>
        <w:t xml:space="preserve">ентировать основное внимание </w:t>
      </w:r>
      <w:r w:rsidRPr="00637F6E">
        <w:rPr>
          <w:color w:val="000000" w:themeColor="text1"/>
        </w:rPr>
        <w:t>на развит</w:t>
      </w:r>
      <w:proofErr w:type="gramStart"/>
      <w:r w:rsidRPr="00637F6E">
        <w:rPr>
          <w:color w:val="000000" w:themeColor="text1"/>
        </w:rPr>
        <w:t>ии</w:t>
      </w:r>
      <w:r w:rsidR="00F6671C" w:rsidRPr="00637F6E">
        <w:rPr>
          <w:color w:val="000000" w:themeColor="text1"/>
        </w:rPr>
        <w:t xml:space="preserve"> </w:t>
      </w:r>
      <w:r w:rsidRPr="00637F6E">
        <w:rPr>
          <w:color w:val="000000" w:themeColor="text1"/>
        </w:rPr>
        <w:t xml:space="preserve"> у у</w:t>
      </w:r>
      <w:proofErr w:type="gramEnd"/>
      <w:r w:rsidRPr="00637F6E">
        <w:rPr>
          <w:color w:val="000000" w:themeColor="text1"/>
        </w:rPr>
        <w:t>чащихся критического мышления, умении учеников</w:t>
      </w:r>
      <w:r w:rsidR="00395D36" w:rsidRPr="00637F6E">
        <w:rPr>
          <w:color w:val="000000" w:themeColor="text1"/>
        </w:rPr>
        <w:t xml:space="preserve"> анализировать полученную информацию, обобщать, делать выводы.</w:t>
      </w:r>
      <w:r w:rsidRPr="00637F6E">
        <w:rPr>
          <w:color w:val="000000" w:themeColor="text1"/>
        </w:rPr>
        <w:t xml:space="preserve"> </w:t>
      </w:r>
      <w:r w:rsidR="00EB252C" w:rsidRPr="00637F6E">
        <w:rPr>
          <w:color w:val="000000" w:themeColor="text1"/>
        </w:rPr>
        <w:t>При планировании урока мною были учтены </w:t>
      </w:r>
      <w:r w:rsidR="00EB252C" w:rsidRPr="00637F6E">
        <w:rPr>
          <w:iCs/>
          <w:color w:val="000000" w:themeColor="text1"/>
        </w:rPr>
        <w:t xml:space="preserve">возрастные особенности </w:t>
      </w:r>
      <w:proofErr w:type="gramStart"/>
      <w:r w:rsidR="00EB252C" w:rsidRPr="00637F6E">
        <w:rPr>
          <w:iCs/>
          <w:color w:val="000000" w:themeColor="text1"/>
        </w:rPr>
        <w:t>обучающихся</w:t>
      </w:r>
      <w:proofErr w:type="gramEnd"/>
      <w:r w:rsidR="00EB252C" w:rsidRPr="00637F6E">
        <w:rPr>
          <w:iCs/>
          <w:color w:val="000000" w:themeColor="text1"/>
        </w:rPr>
        <w:t>.</w:t>
      </w:r>
    </w:p>
    <w:p w:rsidR="008E0076" w:rsidRPr="00637F6E" w:rsidRDefault="00EB252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В соответствии с требованиями к современному уроку тема и цели занятия были сформулированы  обучающимися самостоятельно.</w:t>
      </w:r>
      <w:r w:rsidR="00F6671C" w:rsidRPr="00637F6E">
        <w:rPr>
          <w:color w:val="000000" w:themeColor="text1"/>
        </w:rPr>
        <w:t xml:space="preserve">          </w:t>
      </w:r>
    </w:p>
    <w:p w:rsidR="008E0076" w:rsidRPr="00637F6E" w:rsidRDefault="00F6671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iCs/>
          <w:color w:val="000000" w:themeColor="text1"/>
        </w:rPr>
        <w:t> Цели</w:t>
      </w:r>
      <w:r w:rsidR="00EB252C" w:rsidRPr="00637F6E">
        <w:rPr>
          <w:iCs/>
          <w:color w:val="000000" w:themeColor="text1"/>
        </w:rPr>
        <w:t xml:space="preserve"> и задачи </w:t>
      </w:r>
      <w:r w:rsidR="00EB252C" w:rsidRPr="00637F6E">
        <w:rPr>
          <w:color w:val="000000" w:themeColor="text1"/>
        </w:rPr>
        <w:t>урока соответствуют актуальным проблемам методической науки.</w:t>
      </w:r>
    </w:p>
    <w:p w:rsidR="008E0076" w:rsidRPr="00637F6E" w:rsidRDefault="00EB252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На мой взгляд, выбранная  </w:t>
      </w:r>
      <w:r w:rsidRPr="00637F6E">
        <w:rPr>
          <w:iCs/>
          <w:color w:val="000000" w:themeColor="text1"/>
        </w:rPr>
        <w:t>структура урока</w:t>
      </w:r>
      <w:r w:rsidRPr="00637F6E">
        <w:rPr>
          <w:color w:val="000000" w:themeColor="text1"/>
        </w:rPr>
        <w:t>  является рациональной для решения поставленных задач, все части урока взаимосвязаны и ло</w:t>
      </w:r>
      <w:r w:rsidR="000806BD" w:rsidRPr="00637F6E">
        <w:rPr>
          <w:color w:val="000000" w:themeColor="text1"/>
        </w:rPr>
        <w:t>гически вытекают одна из другой:</w:t>
      </w:r>
    </w:p>
    <w:p w:rsidR="000806BD" w:rsidRPr="00637F6E" w:rsidRDefault="005C3DC7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1. п</w:t>
      </w:r>
      <w:r w:rsidR="000806BD" w:rsidRPr="00637F6E">
        <w:rPr>
          <w:color w:val="000000" w:themeColor="text1"/>
        </w:rPr>
        <w:t>остановка целей и задач урока, мотивирование деятельности обучающихся;</w:t>
      </w:r>
    </w:p>
    <w:p w:rsidR="000806BD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 xml:space="preserve">2. </w:t>
      </w:r>
      <w:r w:rsidR="005C3DC7" w:rsidRPr="00637F6E">
        <w:rPr>
          <w:color w:val="000000" w:themeColor="text1"/>
        </w:rPr>
        <w:t>г</w:t>
      </w:r>
      <w:r w:rsidRPr="00637F6E">
        <w:rPr>
          <w:color w:val="000000" w:themeColor="text1"/>
        </w:rPr>
        <w:t>рамматическая разминка;</w:t>
      </w:r>
    </w:p>
    <w:p w:rsidR="000806BD" w:rsidRPr="00637F6E" w:rsidRDefault="005C3DC7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3. в</w:t>
      </w:r>
      <w:r w:rsidR="000806BD" w:rsidRPr="00637F6E">
        <w:rPr>
          <w:color w:val="000000" w:themeColor="text1"/>
        </w:rPr>
        <w:t>заимопроверка домашнего задания;</w:t>
      </w:r>
    </w:p>
    <w:p w:rsidR="000806BD" w:rsidRPr="00637F6E" w:rsidRDefault="005C3DC7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4. с</w:t>
      </w:r>
      <w:r w:rsidR="000806BD" w:rsidRPr="00637F6E">
        <w:rPr>
          <w:color w:val="000000" w:themeColor="text1"/>
        </w:rPr>
        <w:t>амостоятельная и проверочная работы по заданиям ОГЭ:</w:t>
      </w:r>
    </w:p>
    <w:p w:rsidR="000806BD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- анализ средств выразительности</w:t>
      </w:r>
    </w:p>
    <w:p w:rsidR="000806BD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- лексический анализ</w:t>
      </w:r>
    </w:p>
    <w:p w:rsidR="000806BD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- синтаксический анализ</w:t>
      </w:r>
    </w:p>
    <w:p w:rsidR="000806BD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- пунктуационный анализ</w:t>
      </w:r>
      <w:r w:rsidR="00637F6E" w:rsidRPr="00637F6E">
        <w:rPr>
          <w:color w:val="000000" w:themeColor="text1"/>
        </w:rPr>
        <w:t>;</w:t>
      </w:r>
    </w:p>
    <w:p w:rsidR="00012D3C" w:rsidRPr="00637F6E" w:rsidRDefault="000806BD" w:rsidP="00637F6E">
      <w:pPr>
        <w:pStyle w:val="a3"/>
        <w:spacing w:after="135" w:line="300" w:lineRule="atLeast"/>
        <w:ind w:left="-567"/>
        <w:jc w:val="both"/>
        <w:rPr>
          <w:color w:val="000000" w:themeColor="text1"/>
          <w:shd w:val="clear" w:color="auto" w:fill="FFFFFF"/>
        </w:rPr>
      </w:pPr>
      <w:r w:rsidRPr="00637F6E">
        <w:rPr>
          <w:color w:val="000000" w:themeColor="text1"/>
        </w:rPr>
        <w:t xml:space="preserve">5. </w:t>
      </w:r>
      <w:r w:rsidR="00637F6E" w:rsidRPr="00637F6E">
        <w:rPr>
          <w:color w:val="000000" w:themeColor="text1"/>
          <w:shd w:val="clear" w:color="auto" w:fill="FFFFFF"/>
        </w:rPr>
        <w:t>в</w:t>
      </w:r>
      <w:r w:rsidR="00276ED2" w:rsidRPr="00637F6E">
        <w:rPr>
          <w:color w:val="000000" w:themeColor="text1"/>
          <w:shd w:val="clear" w:color="auto" w:fill="FFFFFF"/>
        </w:rPr>
        <w:t xml:space="preserve"> конце урока совместно подведен</w:t>
      </w:r>
      <w:r w:rsidR="00276ED2" w:rsidRPr="00637F6E">
        <w:rPr>
          <w:rStyle w:val="apple-converted-space"/>
          <w:color w:val="000000" w:themeColor="text1"/>
          <w:shd w:val="clear" w:color="auto" w:fill="FFFFFF"/>
        </w:rPr>
        <w:t> </w:t>
      </w:r>
      <w:r w:rsidR="00276ED2" w:rsidRPr="00637F6E">
        <w:rPr>
          <w:rStyle w:val="a5"/>
          <w:i w:val="0"/>
          <w:color w:val="000000" w:themeColor="text1"/>
          <w:shd w:val="clear" w:color="auto" w:fill="FFFFFF"/>
        </w:rPr>
        <w:t>итог работы</w:t>
      </w:r>
      <w:r w:rsidR="00276ED2" w:rsidRPr="00637F6E">
        <w:rPr>
          <w:rStyle w:val="apple-converted-space"/>
          <w:color w:val="000000" w:themeColor="text1"/>
          <w:shd w:val="clear" w:color="auto" w:fill="FFFFFF"/>
        </w:rPr>
        <w:t> </w:t>
      </w:r>
      <w:r w:rsidR="00276ED2" w:rsidRPr="00637F6E">
        <w:rPr>
          <w:color w:val="000000" w:themeColor="text1"/>
          <w:shd w:val="clear" w:color="auto" w:fill="FFFFFF"/>
        </w:rPr>
        <w:t>над темой, что способствовало целостности и завершенности занятия в целом.  Вы</w:t>
      </w:r>
      <w:r w:rsidR="00744BE9" w:rsidRPr="00637F6E">
        <w:rPr>
          <w:color w:val="000000" w:themeColor="text1"/>
          <w:shd w:val="clear" w:color="auto" w:fill="FFFFFF"/>
        </w:rPr>
        <w:t>воды не формулировались мною</w:t>
      </w:r>
      <w:r w:rsidR="00276ED2" w:rsidRPr="00637F6E">
        <w:rPr>
          <w:color w:val="000000" w:themeColor="text1"/>
          <w:shd w:val="clear" w:color="auto" w:fill="FFFFFF"/>
        </w:rPr>
        <w:t xml:space="preserve">, а являлись результатом деятельности самих обучающихся. С помощью </w:t>
      </w:r>
      <w:r w:rsidR="00991EDA" w:rsidRPr="00637F6E">
        <w:rPr>
          <w:color w:val="000000" w:themeColor="text1"/>
          <w:shd w:val="clear" w:color="auto" w:fill="FFFFFF"/>
        </w:rPr>
        <w:t>метода «Восхождение на пик знаний» была</w:t>
      </w:r>
      <w:r w:rsidR="00744BE9" w:rsidRPr="00637F6E">
        <w:rPr>
          <w:color w:val="000000" w:themeColor="text1"/>
          <w:shd w:val="clear" w:color="auto" w:fill="FFFFFF"/>
        </w:rPr>
        <w:t xml:space="preserve"> </w:t>
      </w:r>
      <w:r w:rsidR="00276ED2" w:rsidRPr="00637F6E">
        <w:rPr>
          <w:color w:val="000000" w:themeColor="text1"/>
          <w:shd w:val="clear" w:color="auto" w:fill="FFFFFF"/>
        </w:rPr>
        <w:t>проведена рефлексия, тем самым обучающиеся бы</w:t>
      </w:r>
      <w:r w:rsidR="00637F6E" w:rsidRPr="00637F6E">
        <w:rPr>
          <w:color w:val="000000" w:themeColor="text1"/>
          <w:shd w:val="clear" w:color="auto" w:fill="FFFFFF"/>
        </w:rPr>
        <w:t>ли направлены на обратную связь;</w:t>
      </w:r>
    </w:p>
    <w:p w:rsidR="005C3DC7" w:rsidRPr="00637F6E" w:rsidRDefault="005D10E6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6. </w:t>
      </w:r>
      <w:bookmarkStart w:id="0" w:name="_GoBack"/>
      <w:bookmarkEnd w:id="0"/>
      <w:r w:rsidR="00637F6E" w:rsidRPr="00637F6E">
        <w:rPr>
          <w:color w:val="000000" w:themeColor="text1"/>
          <w:shd w:val="clear" w:color="auto" w:fill="FFFFFF"/>
        </w:rPr>
        <w:t>д</w:t>
      </w:r>
      <w:r w:rsidR="005C3DC7" w:rsidRPr="00637F6E">
        <w:rPr>
          <w:color w:val="000000" w:themeColor="text1"/>
          <w:shd w:val="clear" w:color="auto" w:fill="FFFFFF"/>
        </w:rPr>
        <w:t xml:space="preserve">омашнее задание к данному уроку – сделать орфографический анализ (задание 5 ОГЭ), который подразумевает знание всех правил и умение применять их, найти причину того и иного написания.  </w:t>
      </w:r>
    </w:p>
    <w:p w:rsidR="005D10E6" w:rsidRDefault="00991EDA" w:rsidP="005D10E6">
      <w:pPr>
        <w:pStyle w:val="a3"/>
        <w:spacing w:after="135" w:line="300" w:lineRule="atLeast"/>
        <w:ind w:left="-567"/>
        <w:rPr>
          <w:iCs/>
          <w:color w:val="000000" w:themeColor="text1"/>
          <w:shd w:val="clear" w:color="auto" w:fill="FFFFFF"/>
        </w:rPr>
      </w:pPr>
      <w:r w:rsidRPr="00637F6E">
        <w:rPr>
          <w:color w:val="000000" w:themeColor="text1"/>
          <w:shd w:val="clear" w:color="auto" w:fill="FFFFFF"/>
        </w:rPr>
        <w:lastRenderedPageBreak/>
        <w:t xml:space="preserve">Тесты, тренажеры и  </w:t>
      </w:r>
      <w:proofErr w:type="spellStart"/>
      <w:r w:rsidRPr="00637F6E">
        <w:rPr>
          <w:color w:val="000000" w:themeColor="text1"/>
          <w:shd w:val="clear" w:color="auto" w:fill="FFFFFF"/>
        </w:rPr>
        <w:t>КИМы</w:t>
      </w:r>
      <w:proofErr w:type="spellEnd"/>
      <w:r w:rsidRPr="00637F6E">
        <w:rPr>
          <w:color w:val="000000" w:themeColor="text1"/>
          <w:shd w:val="clear" w:color="auto" w:fill="FFFFFF"/>
        </w:rPr>
        <w:t xml:space="preserve"> разрабатывала сама,</w:t>
      </w:r>
      <w:r w:rsidR="005C3DC7" w:rsidRPr="00637F6E">
        <w:rPr>
          <w:color w:val="000000" w:themeColor="text1"/>
          <w:shd w:val="clear" w:color="auto" w:fill="FFFFFF"/>
        </w:rPr>
        <w:t xml:space="preserve"> при их создании</w:t>
      </w:r>
      <w:r w:rsidRPr="00637F6E">
        <w:rPr>
          <w:color w:val="000000" w:themeColor="text1"/>
          <w:shd w:val="clear" w:color="auto" w:fill="FFFFFF"/>
        </w:rPr>
        <w:t xml:space="preserve"> ориентировалась на возраст и способности своих учеников.</w:t>
      </w:r>
      <w:r w:rsidRPr="00637F6E">
        <w:t xml:space="preserve"> </w:t>
      </w:r>
      <w:r w:rsidR="005D10E6">
        <w:rPr>
          <w:iCs/>
          <w:color w:val="000000" w:themeColor="text1"/>
          <w:shd w:val="clear" w:color="auto" w:fill="FFFFFF"/>
        </w:rPr>
        <w:t>Характер тренировочных упражнений достаточной степени сложности.</w:t>
      </w:r>
    </w:p>
    <w:p w:rsidR="00012D3C" w:rsidRPr="00637F6E" w:rsidRDefault="00012D3C" w:rsidP="005D10E6">
      <w:pPr>
        <w:pStyle w:val="a3"/>
        <w:spacing w:after="135" w:line="300" w:lineRule="atLeast"/>
        <w:ind w:left="-567"/>
        <w:rPr>
          <w:color w:val="000000" w:themeColor="text1"/>
        </w:rPr>
      </w:pPr>
      <w:r w:rsidRPr="00637F6E">
        <w:rPr>
          <w:color w:val="000000" w:themeColor="text1"/>
        </w:rPr>
        <w:t xml:space="preserve">В ходе всего урока происходили активизация и развитие  самостоятельности, </w:t>
      </w:r>
      <w:r w:rsidR="00AF5EE6" w:rsidRPr="00637F6E">
        <w:rPr>
          <w:color w:val="000000" w:themeColor="text1"/>
        </w:rPr>
        <w:t xml:space="preserve">развитие навыков и способностей критического </w:t>
      </w:r>
      <w:r w:rsidRPr="00637F6E">
        <w:rPr>
          <w:color w:val="000000" w:themeColor="text1"/>
        </w:rPr>
        <w:t xml:space="preserve"> мышления</w:t>
      </w:r>
      <w:r w:rsidR="00AF5EE6" w:rsidRPr="00637F6E">
        <w:rPr>
          <w:color w:val="000000" w:themeColor="text1"/>
        </w:rPr>
        <w:t xml:space="preserve"> (навыки сопоставления, формулирования и проверки гипотез, умений анализировать языковой материал, процесс собственной учебной деятельности)</w:t>
      </w:r>
      <w:r w:rsidRPr="00637F6E">
        <w:rPr>
          <w:color w:val="000000" w:themeColor="text1"/>
        </w:rPr>
        <w:t xml:space="preserve">, </w:t>
      </w:r>
      <w:r w:rsidR="00AF5EE6" w:rsidRPr="00637F6E">
        <w:rPr>
          <w:color w:val="000000" w:themeColor="text1"/>
        </w:rPr>
        <w:t>развитие навыков индивидуальной и групповой работы</w:t>
      </w:r>
      <w:r w:rsidRPr="00637F6E">
        <w:rPr>
          <w:color w:val="000000" w:themeColor="text1"/>
        </w:rPr>
        <w:t>, воспитывались нравственные качества (организованность, активность, умение работать в сотрудничестве с другими, коммуникабельность).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iCs/>
          <w:color w:val="000000" w:themeColor="text1"/>
        </w:rPr>
        <w:t>Время</w:t>
      </w:r>
      <w:r w:rsidRPr="00637F6E">
        <w:rPr>
          <w:color w:val="000000" w:themeColor="text1"/>
        </w:rPr>
        <w:t>, отведенное на каждый этап урока, распределено рационально, оно было просчитано заранее и позволило выполнить запланированные задания.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iCs/>
          <w:color w:val="000000" w:themeColor="text1"/>
        </w:rPr>
        <w:t>Активность класса, работоспособность</w:t>
      </w:r>
      <w:r w:rsidRPr="00637F6E">
        <w:rPr>
          <w:color w:val="000000" w:themeColor="text1"/>
        </w:rPr>
        <w:t> обучающихся на разных этапах урока </w:t>
      </w:r>
      <w:proofErr w:type="gramStart"/>
      <w:r w:rsidRPr="00637F6E">
        <w:rPr>
          <w:color w:val="000000" w:themeColor="text1"/>
        </w:rPr>
        <w:t>оптимальные</w:t>
      </w:r>
      <w:proofErr w:type="gramEnd"/>
      <w:r w:rsidRPr="00637F6E">
        <w:rPr>
          <w:color w:val="000000" w:themeColor="text1"/>
        </w:rPr>
        <w:t xml:space="preserve">. Организация самостоятельной учебной работы </w:t>
      </w:r>
      <w:proofErr w:type="gramStart"/>
      <w:r w:rsidRPr="00637F6E">
        <w:rPr>
          <w:color w:val="000000" w:themeColor="text1"/>
        </w:rPr>
        <w:t>обучающихся</w:t>
      </w:r>
      <w:proofErr w:type="gramEnd"/>
      <w:r w:rsidRPr="00637F6E">
        <w:rPr>
          <w:color w:val="000000" w:themeColor="text1"/>
        </w:rPr>
        <w:t> умело сочеталось с другими видами деятельности. За счет чередования видов деятельности на уроке была исключена возможность перегрузки. Работа на уроке не являлась монотонной и однообразной.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Сочетание избранных форм работы на уроке (индивидуальная, фронтальная, групповая) рациональное, эффективное и целесообразное. Групповая работа на уроке служила для объединения усилий учащихся для достижения целей урока, для создания условий взаимопомощи, совершенствования коммуникативных навыков. Также групповая работа отвечала возрастным особенностям учащихся: компенсировала потребность общения со сверстниками.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В ходе занятия я старалась в равной степени взаимодействовать со всеми учениками и задействовать их в деятельности различных видов, поддерживала  обучающихся, давала необходимые пояснения, старалась  так организовать работу, чтобы каждый ученик смог проявить себя, показал свои способности.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 xml:space="preserve">На уроке преобладал демократический стиль общения педагога с учащимися. Благоприятный психологический климат благотворно влиял на работу, повышал внимание и сосредоточенность </w:t>
      </w:r>
      <w:proofErr w:type="gramStart"/>
      <w:r w:rsidRPr="00637F6E">
        <w:rPr>
          <w:color w:val="000000" w:themeColor="text1"/>
        </w:rPr>
        <w:t>обучающихся</w:t>
      </w:r>
      <w:proofErr w:type="gramEnd"/>
      <w:r w:rsidRPr="00637F6E">
        <w:rPr>
          <w:color w:val="000000" w:themeColor="text1"/>
        </w:rPr>
        <w:t>. Эмоциональность занятия повышала работоспособность детей.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Проанализировав занятие</w:t>
      </w:r>
      <w:r w:rsidR="00F434A4" w:rsidRPr="00637F6E">
        <w:rPr>
          <w:color w:val="000000" w:themeColor="text1"/>
        </w:rPr>
        <w:t>,</w:t>
      </w:r>
      <w:r w:rsidRPr="00637F6E">
        <w:rPr>
          <w:color w:val="000000" w:themeColor="text1"/>
        </w:rPr>
        <w:t xml:space="preserve"> можно сделать вывод: заявленные цели находили отражение в </w:t>
      </w:r>
      <w:r w:rsidR="00F434A4" w:rsidRPr="00637F6E">
        <w:rPr>
          <w:color w:val="000000" w:themeColor="text1"/>
        </w:rPr>
        <w:t>каждом этапе урока. Прослеживала</w:t>
      </w:r>
      <w:r w:rsidR="008E0076" w:rsidRPr="00637F6E">
        <w:rPr>
          <w:color w:val="000000" w:themeColor="text1"/>
        </w:rPr>
        <w:t>сь взаимосвязь всех этапов</w:t>
      </w:r>
      <w:r w:rsidRPr="00637F6E">
        <w:rPr>
          <w:color w:val="000000" w:themeColor="text1"/>
        </w:rPr>
        <w:t>, что способствовало обеспечению целостности и завершенности занятия.</w:t>
      </w:r>
    </w:p>
    <w:p w:rsidR="00012D3C" w:rsidRPr="00637F6E" w:rsidRDefault="00012D3C" w:rsidP="00637F6E">
      <w:pPr>
        <w:pStyle w:val="a3"/>
        <w:spacing w:after="135" w:line="300" w:lineRule="atLeast"/>
        <w:ind w:left="-567"/>
        <w:jc w:val="both"/>
        <w:rPr>
          <w:color w:val="000000" w:themeColor="text1"/>
        </w:rPr>
      </w:pPr>
      <w:r w:rsidRPr="00637F6E">
        <w:rPr>
          <w:color w:val="000000" w:themeColor="text1"/>
        </w:rPr>
        <w:t>Урок подготовлен в соответствии с требованиями основных нормативных документов, соблюдена предметная компетентность, уделено внимание рефлексии педагогической деятельности, наглядно продемонстрирована совместная учительская и ученическая деятельность. Руководствуясь вышеизложенной информацией, считаю цели и задачи урока достигнутыми. Считаю, что урок проведён методически верно, соответствует современным требованиям.</w:t>
      </w:r>
    </w:p>
    <w:sectPr w:rsidR="00012D3C" w:rsidRPr="00637F6E" w:rsidSect="00637F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855"/>
    <w:multiLevelType w:val="hybridMultilevel"/>
    <w:tmpl w:val="5616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E"/>
    <w:rsid w:val="00012D3C"/>
    <w:rsid w:val="0002023F"/>
    <w:rsid w:val="000806BD"/>
    <w:rsid w:val="000C432B"/>
    <w:rsid w:val="000D2FBD"/>
    <w:rsid w:val="00130E1A"/>
    <w:rsid w:val="00217046"/>
    <w:rsid w:val="00276ED2"/>
    <w:rsid w:val="00332218"/>
    <w:rsid w:val="00395D36"/>
    <w:rsid w:val="00450B21"/>
    <w:rsid w:val="00465096"/>
    <w:rsid w:val="005113DC"/>
    <w:rsid w:val="00557DB8"/>
    <w:rsid w:val="005C3DC7"/>
    <w:rsid w:val="005D10E6"/>
    <w:rsid w:val="00637F6E"/>
    <w:rsid w:val="00744BE9"/>
    <w:rsid w:val="008E0076"/>
    <w:rsid w:val="00991EDA"/>
    <w:rsid w:val="00A67B54"/>
    <w:rsid w:val="00AF5EE6"/>
    <w:rsid w:val="00B10E3E"/>
    <w:rsid w:val="00B31B62"/>
    <w:rsid w:val="00BA76F1"/>
    <w:rsid w:val="00C07DAD"/>
    <w:rsid w:val="00CD055A"/>
    <w:rsid w:val="00EB252C"/>
    <w:rsid w:val="00F00FD0"/>
    <w:rsid w:val="00F434A4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218"/>
  </w:style>
  <w:style w:type="table" w:styleId="a4">
    <w:name w:val="Table Grid"/>
    <w:basedOn w:val="a1"/>
    <w:rsid w:val="00EB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76E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218"/>
  </w:style>
  <w:style w:type="table" w:styleId="a4">
    <w:name w:val="Table Grid"/>
    <w:basedOn w:val="a1"/>
    <w:rsid w:val="00EB2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76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11</cp:revision>
  <dcterms:created xsi:type="dcterms:W3CDTF">2016-10-03T04:49:00Z</dcterms:created>
  <dcterms:modified xsi:type="dcterms:W3CDTF">2022-10-09T12:43:00Z</dcterms:modified>
</cp:coreProperties>
</file>